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C5" w:rsidRPr="00B44676" w:rsidRDefault="00DD2AC5" w:rsidP="00DD2AC5">
      <w:pPr>
        <w:pBdr>
          <w:top w:val="single" w:sz="12" w:space="1" w:color="76923C" w:themeColor="accent3" w:themeShade="BF"/>
        </w:pBd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:rsidR="00E41B3E" w:rsidRPr="00B44676" w:rsidRDefault="00AF068C" w:rsidP="00075DE4">
      <w:pPr>
        <w:pBdr>
          <w:top w:val="single" w:sz="12" w:space="1" w:color="76923C" w:themeColor="accent3" w:themeShade="BF"/>
        </w:pBdr>
        <w:jc w:val="center"/>
        <w:rPr>
          <w:rFonts w:ascii="Arial" w:hAnsi="Arial" w:cs="Arial"/>
          <w:b/>
          <w:sz w:val="24"/>
          <w:lang w:val="en-US"/>
        </w:rPr>
      </w:pPr>
      <w:r w:rsidRPr="00B44676">
        <w:rPr>
          <w:rFonts w:ascii="Arial" w:hAnsi="Arial" w:cs="Arial"/>
          <w:b/>
          <w:sz w:val="24"/>
          <w:lang w:val="en-US"/>
        </w:rPr>
        <w:t xml:space="preserve">The PLE International Working Group invites you to </w:t>
      </w:r>
      <w:r w:rsidR="0024430E" w:rsidRPr="00B44676">
        <w:rPr>
          <w:rFonts w:ascii="Arial" w:hAnsi="Arial" w:cs="Arial"/>
          <w:b/>
          <w:sz w:val="24"/>
          <w:lang w:val="en-US"/>
        </w:rPr>
        <w:t>the</w:t>
      </w:r>
    </w:p>
    <w:p w:rsidR="00944E08" w:rsidRPr="00B44676" w:rsidRDefault="00944E08" w:rsidP="001752C2">
      <w:pPr>
        <w:spacing w:before="240" w:after="0" w:line="240" w:lineRule="auto"/>
        <w:jc w:val="center"/>
        <w:rPr>
          <w:rFonts w:ascii="Arial" w:hAnsi="Arial" w:cs="Arial"/>
          <w:sz w:val="24"/>
          <w:lang w:val="en-US"/>
        </w:rPr>
      </w:pPr>
      <w:r w:rsidRPr="00B44676">
        <w:rPr>
          <w:rFonts w:ascii="Arial" w:hAnsi="Arial" w:cs="Arial"/>
          <w:b/>
          <w:sz w:val="32"/>
          <w:lang w:val="en-US"/>
        </w:rPr>
        <w:t>2</w:t>
      </w:r>
      <w:r w:rsidR="001752C2">
        <w:rPr>
          <w:rFonts w:ascii="Arial" w:hAnsi="Arial" w:cs="Arial"/>
          <w:b/>
          <w:sz w:val="32"/>
          <w:lang w:val="en-US"/>
        </w:rPr>
        <w:t>9</w:t>
      </w:r>
      <w:r w:rsidRPr="00B44676">
        <w:rPr>
          <w:rFonts w:ascii="Arial" w:hAnsi="Arial" w:cs="Arial"/>
          <w:b/>
          <w:sz w:val="32"/>
          <w:vertAlign w:val="superscript"/>
          <w:lang w:val="en-US"/>
        </w:rPr>
        <w:t>th</w:t>
      </w:r>
      <w:r w:rsidRPr="00B44676">
        <w:rPr>
          <w:rFonts w:ascii="Arial" w:hAnsi="Arial" w:cs="Arial"/>
          <w:b/>
          <w:sz w:val="32"/>
          <w:lang w:val="en-US"/>
        </w:rPr>
        <w:t xml:space="preserve"> </w:t>
      </w:r>
      <w:r w:rsidR="0025454F">
        <w:rPr>
          <w:rFonts w:ascii="Arial" w:hAnsi="Arial" w:cs="Arial"/>
          <w:b/>
          <w:sz w:val="32"/>
          <w:lang w:val="en-US"/>
        </w:rPr>
        <w:t xml:space="preserve">Annual </w:t>
      </w:r>
      <w:r w:rsidR="00AF068C" w:rsidRPr="00B44676">
        <w:rPr>
          <w:rFonts w:ascii="Arial" w:hAnsi="Arial" w:cs="Arial"/>
          <w:b/>
          <w:sz w:val="32"/>
          <w:lang w:val="en-US"/>
        </w:rPr>
        <w:t xml:space="preserve">INCOSE International </w:t>
      </w:r>
      <w:r w:rsidR="00174D96" w:rsidRPr="00B44676">
        <w:rPr>
          <w:rFonts w:ascii="Arial" w:hAnsi="Arial" w:cs="Arial"/>
          <w:b/>
          <w:sz w:val="32"/>
          <w:lang w:val="en-US"/>
        </w:rPr>
        <w:t>Symposium</w:t>
      </w:r>
    </w:p>
    <w:p w:rsidR="0025454F" w:rsidRPr="00917AB3" w:rsidRDefault="00917AB3" w:rsidP="0025454F">
      <w:pPr>
        <w:spacing w:before="200" w:after="0"/>
        <w:jc w:val="center"/>
        <w:rPr>
          <w:rFonts w:ascii="Arial" w:hAnsi="Arial" w:cs="Arial"/>
          <w:lang w:val="en-US"/>
        </w:rPr>
      </w:pPr>
      <w:r w:rsidRPr="00917AB3">
        <w:rPr>
          <w:rFonts w:ascii="Arial" w:hAnsi="Arial" w:cs="Arial"/>
          <w:lang w:val="en-US"/>
        </w:rPr>
        <w:t>Hyatt Regency Grand Cypress, Orlando, FL, USA</w:t>
      </w:r>
    </w:p>
    <w:p w:rsidR="00E41B3E" w:rsidRPr="00917AB3" w:rsidRDefault="00917AB3" w:rsidP="00917AB3">
      <w:pPr>
        <w:jc w:val="center"/>
        <w:rPr>
          <w:rFonts w:ascii="Arial" w:hAnsi="Arial" w:cs="Arial"/>
          <w:lang w:val="en-US"/>
        </w:rPr>
      </w:pPr>
      <w:r w:rsidRPr="00917AB3">
        <w:rPr>
          <w:rFonts w:ascii="Arial" w:eastAsia="Times New Roman" w:hAnsi="Arial" w:cs="Arial"/>
          <w:color w:val="171717"/>
          <w:sz w:val="23"/>
          <w:szCs w:val="23"/>
          <w:lang w:val="en-US"/>
        </w:rPr>
        <w:t>One Grand Cypress Blvd.</w:t>
      </w:r>
      <w:r>
        <w:rPr>
          <w:rFonts w:ascii="Arial" w:eastAsia="Times New Roman" w:hAnsi="Arial" w:cs="Arial"/>
          <w:color w:val="171717"/>
          <w:sz w:val="23"/>
          <w:szCs w:val="23"/>
          <w:lang w:val="en-US"/>
        </w:rPr>
        <w:t xml:space="preserve"> – </w:t>
      </w:r>
      <w:r w:rsidRPr="00917AB3">
        <w:rPr>
          <w:rFonts w:ascii="Arial" w:eastAsia="Times New Roman" w:hAnsi="Arial" w:cs="Arial"/>
          <w:color w:val="171717"/>
          <w:sz w:val="23"/>
          <w:szCs w:val="23"/>
          <w:lang w:val="en-US"/>
        </w:rPr>
        <w:t>Orlando, Florida 32836</w:t>
      </w:r>
    </w:p>
    <w:p w:rsidR="00DD2AC5" w:rsidRPr="00B44676" w:rsidRDefault="00DD2AC5" w:rsidP="00DD2AC5">
      <w:pPr>
        <w:pBdr>
          <w:top w:val="single" w:sz="12" w:space="1" w:color="76923C" w:themeColor="accent3" w:themeShade="BF"/>
        </w:pBdr>
        <w:spacing w:after="0" w:line="240" w:lineRule="auto"/>
        <w:jc w:val="center"/>
        <w:rPr>
          <w:rFonts w:ascii="Arial" w:hAnsi="Arial" w:cs="Arial"/>
          <w:b/>
          <w:sz w:val="20"/>
          <w:lang w:val="en-US"/>
        </w:rPr>
      </w:pPr>
    </w:p>
    <w:p w:rsidR="00B44676" w:rsidRPr="00B44676" w:rsidRDefault="00B44676" w:rsidP="00DD2AC5">
      <w:pPr>
        <w:pBdr>
          <w:top w:val="single" w:sz="12" w:space="1" w:color="76923C" w:themeColor="accent3" w:themeShade="BF"/>
        </w:pBdr>
        <w:spacing w:after="0" w:line="240" w:lineRule="auto"/>
        <w:jc w:val="center"/>
        <w:rPr>
          <w:rFonts w:ascii="Arial" w:hAnsi="Arial" w:cs="Arial"/>
          <w:b/>
          <w:sz w:val="20"/>
          <w:lang w:val="en-US"/>
        </w:rPr>
      </w:pPr>
    </w:p>
    <w:tbl>
      <w:tblPr>
        <w:tblStyle w:val="Grillecouleur-Accent1"/>
        <w:tblW w:w="10348" w:type="dxa"/>
        <w:tblInd w:w="-459" w:type="dxa"/>
        <w:tblLook w:val="04A0" w:firstRow="1" w:lastRow="0" w:firstColumn="1" w:lastColumn="0" w:noHBand="0" w:noVBand="1"/>
      </w:tblPr>
      <w:tblGrid>
        <w:gridCol w:w="1951"/>
        <w:gridCol w:w="8397"/>
      </w:tblGrid>
      <w:tr w:rsidR="00936623" w:rsidRPr="00F73B00" w:rsidTr="00A71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:rsidR="0095144C" w:rsidRPr="00917AB3" w:rsidRDefault="00873F1A" w:rsidP="00D73FD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917AB3">
              <w:rPr>
                <w:rFonts w:ascii="Arial" w:hAnsi="Arial" w:cs="Arial"/>
                <w:bCs w:val="0"/>
                <w:color w:val="auto"/>
                <w:sz w:val="24"/>
                <w:szCs w:val="24"/>
                <w:lang w:val="en-US"/>
              </w:rPr>
              <w:t xml:space="preserve">PLE </w:t>
            </w:r>
            <w:r w:rsidR="00D73FDF" w:rsidRPr="00917AB3">
              <w:rPr>
                <w:rFonts w:ascii="Arial" w:hAnsi="Arial" w:cs="Arial"/>
                <w:bCs w:val="0"/>
                <w:color w:val="auto"/>
                <w:sz w:val="24"/>
                <w:szCs w:val="24"/>
                <w:lang w:val="en-US"/>
              </w:rPr>
              <w:t>Working Group</w:t>
            </w:r>
            <w:r w:rsidR="006C3D97" w:rsidRPr="00917AB3">
              <w:rPr>
                <w:rFonts w:ascii="Arial" w:hAnsi="Arial" w:cs="Arial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936623" w:rsidRPr="00917AB3">
              <w:rPr>
                <w:rFonts w:ascii="Arial" w:hAnsi="Arial" w:cs="Arial"/>
                <w:bCs w:val="0"/>
                <w:color w:val="auto"/>
                <w:sz w:val="24"/>
                <w:szCs w:val="24"/>
                <w:lang w:val="en-US"/>
              </w:rPr>
              <w:t>Preliminary P</w:t>
            </w:r>
            <w:r w:rsidR="006C3D97" w:rsidRPr="00917AB3">
              <w:rPr>
                <w:rFonts w:ascii="Arial" w:hAnsi="Arial" w:cs="Arial"/>
                <w:bCs w:val="0"/>
                <w:color w:val="auto"/>
                <w:sz w:val="24"/>
                <w:szCs w:val="24"/>
                <w:lang w:val="en-US"/>
              </w:rPr>
              <w:t>rogram</w:t>
            </w:r>
            <w:r w:rsidRPr="00917AB3">
              <w:rPr>
                <w:rFonts w:ascii="Arial" w:hAnsi="Arial" w:cs="Arial"/>
                <w:bCs w:val="0"/>
                <w:color w:val="auto"/>
                <w:sz w:val="24"/>
                <w:szCs w:val="24"/>
                <w:lang w:val="en-US"/>
              </w:rPr>
              <w:t xml:space="preserve"> &amp; PLE-</w:t>
            </w:r>
            <w:r w:rsidR="00C259BA" w:rsidRPr="00917AB3">
              <w:rPr>
                <w:rFonts w:ascii="Arial" w:hAnsi="Arial" w:cs="Arial"/>
                <w:bCs w:val="0"/>
                <w:color w:val="auto"/>
                <w:sz w:val="24"/>
                <w:szCs w:val="24"/>
                <w:lang w:val="en-US"/>
              </w:rPr>
              <w:t>r</w:t>
            </w:r>
            <w:r w:rsidRPr="00917AB3">
              <w:rPr>
                <w:rFonts w:ascii="Arial" w:hAnsi="Arial" w:cs="Arial"/>
                <w:bCs w:val="0"/>
                <w:color w:val="auto"/>
                <w:sz w:val="24"/>
                <w:szCs w:val="24"/>
                <w:lang w:val="en-US"/>
              </w:rPr>
              <w:t>elated Presentations</w:t>
            </w:r>
          </w:p>
        </w:tc>
      </w:tr>
      <w:tr w:rsidR="00B44676" w:rsidRPr="00694A4E" w:rsidTr="00A71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:rsidR="006C3D97" w:rsidRPr="00694A4E" w:rsidRDefault="00917AB3" w:rsidP="0025454F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Sunday, July</w:t>
            </w:r>
            <w:r w:rsidR="007F3BDA">
              <w:rPr>
                <w:rFonts w:ascii="Arial" w:hAnsi="Arial" w:cs="Arial"/>
                <w:b/>
                <w:sz w:val="20"/>
                <w:lang w:val="en-US"/>
              </w:rPr>
              <w:t>/21</w:t>
            </w:r>
          </w:p>
        </w:tc>
      </w:tr>
      <w:tr w:rsidR="007F3BDA" w:rsidRPr="00F73B00" w:rsidTr="00A71610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F3BDA" w:rsidRPr="00694A4E" w:rsidRDefault="007F3BDA" w:rsidP="00DD182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08:00-17:00</w:t>
            </w:r>
          </w:p>
        </w:tc>
        <w:tc>
          <w:tcPr>
            <w:tcW w:w="8397" w:type="dxa"/>
          </w:tcPr>
          <w:p w:rsidR="007F3BDA" w:rsidRPr="009C63AD" w:rsidRDefault="007F3BDA" w:rsidP="009C63AD">
            <w:pPr>
              <w:pStyle w:val="Paragraphedeliste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F4921">
              <w:rPr>
                <w:rFonts w:ascii="Arial" w:hAnsi="Arial" w:cs="Arial"/>
                <w:sz w:val="20"/>
                <w:lang w:val="en-US"/>
              </w:rPr>
              <w:t>Model-Based PLE Tutorial:</w:t>
            </w:r>
            <w:r w:rsidRPr="009C63AD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9C63AD">
              <w:rPr>
                <w:rFonts w:ascii="Arial" w:hAnsi="Arial" w:cs="Arial"/>
                <w:i/>
                <w:sz w:val="20"/>
                <w:lang w:val="en-US"/>
              </w:rPr>
              <w:t xml:space="preserve">Master your Product Lines and yield grater benefits through an integrated Model-Based product Line Systems Engineering approach” – </w:t>
            </w:r>
            <w:r w:rsidRPr="009C63AD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 xml:space="preserve">H.G. Chalé </w:t>
            </w:r>
            <w:proofErr w:type="spellStart"/>
            <w:r w:rsidRPr="009C63AD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>Góngora</w:t>
            </w:r>
            <w:proofErr w:type="spellEnd"/>
            <w:r w:rsidRPr="009C63AD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 xml:space="preserve">, S. Bonnet, J. </w:t>
            </w:r>
            <w:proofErr w:type="spellStart"/>
            <w:r w:rsidRPr="009C63AD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>Navas</w:t>
            </w:r>
            <w:proofErr w:type="spellEnd"/>
            <w:r w:rsidRPr="009C63AD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 xml:space="preserve"> (Thales) </w:t>
            </w:r>
          </w:p>
        </w:tc>
      </w:tr>
      <w:tr w:rsidR="00B44676" w:rsidRPr="007F3BDA" w:rsidTr="00A71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:rsidR="0095144C" w:rsidRPr="00694A4E" w:rsidRDefault="00165477" w:rsidP="00251EDE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Monday July/22</w:t>
            </w:r>
          </w:p>
        </w:tc>
      </w:tr>
      <w:tr w:rsidR="0095377A" w:rsidRPr="00F73B00" w:rsidTr="00A7161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5377A" w:rsidRDefault="0095377A" w:rsidP="00F40B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95377A" w:rsidRPr="00694A4E" w:rsidRDefault="0095377A" w:rsidP="00F40B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15:30-16:10</w:t>
            </w:r>
          </w:p>
        </w:tc>
        <w:tc>
          <w:tcPr>
            <w:tcW w:w="8397" w:type="dxa"/>
          </w:tcPr>
          <w:p w:rsidR="0095377A" w:rsidRPr="00251EDE" w:rsidRDefault="0095377A" w:rsidP="00135FB2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auto"/>
                <w:sz w:val="20"/>
                <w:lang w:val="en-US"/>
              </w:rPr>
            </w:pPr>
            <w:r w:rsidRPr="007F4921">
              <w:rPr>
                <w:rFonts w:ascii="Arial" w:hAnsi="Arial" w:cs="Arial"/>
                <w:iCs/>
                <w:color w:val="auto"/>
                <w:sz w:val="20"/>
                <w:lang w:val="en-US"/>
              </w:rPr>
              <w:t>Increasing Engineering Competitiveness with PLE &amp; MBSE</w:t>
            </w:r>
            <w:r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–</w:t>
            </w:r>
            <w:r w:rsidRPr="00165477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 xml:space="preserve">Robert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>Hellebrand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 xml:space="preserve"> (pure-systems GmbH)</w:t>
            </w:r>
          </w:p>
        </w:tc>
      </w:tr>
      <w:tr w:rsidR="00F73B00" w:rsidRPr="00F73B00" w:rsidTr="00E32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F73B00" w:rsidRPr="009D68BC" w:rsidRDefault="00F73B00" w:rsidP="00E329DC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9D68BC">
              <w:rPr>
                <w:rFonts w:ascii="Arial" w:hAnsi="Arial" w:cs="Arial"/>
                <w:bCs/>
                <w:sz w:val="20"/>
                <w:lang w:val="en-US"/>
              </w:rPr>
              <w:t>19:00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-21:00</w:t>
            </w:r>
          </w:p>
        </w:tc>
        <w:tc>
          <w:tcPr>
            <w:tcW w:w="8397" w:type="dxa"/>
          </w:tcPr>
          <w:p w:rsidR="00F73B00" w:rsidRDefault="00F73B00" w:rsidP="00F7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0"/>
                <w:lang w:val="en-US"/>
              </w:rPr>
            </w:pPr>
            <w:r w:rsidRPr="00694A4E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PLE </w:t>
            </w:r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Meet &amp; Greet </w:t>
            </w:r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- </w:t>
            </w:r>
            <w:r w:rsidRPr="007F4921">
              <w:rPr>
                <w:rFonts w:ascii="Arial" w:hAnsi="Arial" w:cs="Arial"/>
                <w:b/>
                <w:bCs/>
                <w:sz w:val="20"/>
                <w:lang w:val="en-US"/>
              </w:rPr>
              <w:t>Join PLE colleagues for networking and evening drinks</w:t>
            </w:r>
          </w:p>
          <w:p w:rsidR="00F73B00" w:rsidRPr="00694A4E" w:rsidRDefault="00F73B00" w:rsidP="00F7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lang w:val="en-US"/>
              </w:rPr>
            </w:pPr>
            <w:r w:rsidRPr="007F4921">
              <w:rPr>
                <w:rFonts w:ascii="Arial" w:hAnsi="Arial" w:cs="Arial"/>
                <w:bCs/>
                <w:i/>
                <w:iCs/>
                <w:color w:val="auto"/>
                <w:sz w:val="20"/>
                <w:lang w:val="en-US"/>
              </w:rPr>
              <w:t xml:space="preserve">Cuba </w:t>
            </w:r>
            <w:proofErr w:type="spellStart"/>
            <w:r w:rsidRPr="007F4921">
              <w:rPr>
                <w:rFonts w:ascii="Arial" w:hAnsi="Arial" w:cs="Arial"/>
                <w:bCs/>
                <w:i/>
                <w:iCs/>
                <w:color w:val="auto"/>
                <w:sz w:val="20"/>
                <w:lang w:val="en-US"/>
              </w:rPr>
              <w:t>Libre</w:t>
            </w:r>
            <w:proofErr w:type="spellEnd"/>
            <w:r w:rsidRPr="007F4921">
              <w:rPr>
                <w:rFonts w:ascii="Arial" w:hAnsi="Arial" w:cs="Arial"/>
                <w:bCs/>
                <w:i/>
                <w:iCs/>
                <w:color w:val="auto"/>
                <w:sz w:val="20"/>
                <w:lang w:val="en-US"/>
              </w:rPr>
              <w:t xml:space="preserve"> Restaurant</w:t>
            </w:r>
            <w:r w:rsidRPr="00F73B00">
              <w:rPr>
                <w:rFonts w:ascii="Arial" w:hAnsi="Arial" w:cs="Arial"/>
                <w:bCs/>
                <w:color w:val="auto"/>
                <w:sz w:val="20"/>
                <w:lang w:val="en-US"/>
              </w:rPr>
              <w:t xml:space="preserve">, </w:t>
            </w:r>
            <w:r w:rsidRPr="007F4921">
              <w:rPr>
                <w:rFonts w:ascii="Arial" w:hAnsi="Arial" w:cs="Arial"/>
                <w:bCs/>
                <w:i/>
                <w:iCs/>
                <w:color w:val="auto"/>
                <w:sz w:val="20"/>
                <w:lang w:val="en-US"/>
              </w:rPr>
              <w:t xml:space="preserve">Pointe Orlando, </w:t>
            </w:r>
            <w:r w:rsidRPr="007F4921">
              <w:rPr>
                <w:rFonts w:ascii="Arial" w:hAnsi="Arial" w:cs="Arial"/>
                <w:bCs/>
                <w:i/>
                <w:iCs/>
                <w:color w:val="auto"/>
                <w:sz w:val="20"/>
                <w:lang w:val="en-US"/>
              </w:rPr>
              <w:t xml:space="preserve">9101 International </w:t>
            </w:r>
            <w:proofErr w:type="spellStart"/>
            <w:r w:rsidRPr="007F4921">
              <w:rPr>
                <w:rFonts w:ascii="Arial" w:hAnsi="Arial" w:cs="Arial"/>
                <w:bCs/>
                <w:i/>
                <w:iCs/>
                <w:color w:val="auto"/>
                <w:sz w:val="20"/>
                <w:lang w:val="en-US"/>
              </w:rPr>
              <w:t>Dr</w:t>
            </w:r>
            <w:proofErr w:type="spellEnd"/>
            <w:r w:rsidRPr="007F4921">
              <w:rPr>
                <w:rFonts w:ascii="Arial" w:hAnsi="Arial" w:cs="Arial"/>
                <w:bCs/>
                <w:i/>
                <w:iCs/>
                <w:color w:val="auto"/>
                <w:sz w:val="20"/>
                <w:lang w:val="en-US"/>
              </w:rPr>
              <w:t>, Orlando, FL 32819</w:t>
            </w:r>
          </w:p>
        </w:tc>
      </w:tr>
      <w:tr w:rsidR="00B44676" w:rsidRPr="00F73B00" w:rsidTr="00A71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:rsidR="0095144C" w:rsidRPr="00694A4E" w:rsidRDefault="00165477" w:rsidP="00165477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Tuesday, July/23</w:t>
            </w:r>
          </w:p>
        </w:tc>
      </w:tr>
      <w:tr w:rsidR="00CE1F71" w:rsidRPr="00F73B00" w:rsidTr="00A71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CE1F71" w:rsidRPr="00694A4E" w:rsidRDefault="00CE1F71" w:rsidP="0089629E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10:00</w:t>
            </w:r>
            <w:r w:rsidRPr="00694A4E">
              <w:rPr>
                <w:rFonts w:ascii="Arial" w:hAnsi="Arial" w:cs="Arial"/>
                <w:sz w:val="20"/>
                <w:lang w:val="en-US"/>
              </w:rPr>
              <w:t>-10:40</w:t>
            </w:r>
          </w:p>
        </w:tc>
        <w:tc>
          <w:tcPr>
            <w:tcW w:w="8397" w:type="dxa"/>
          </w:tcPr>
          <w:p w:rsidR="00CE1F71" w:rsidRPr="00694A4E" w:rsidRDefault="00CE1F71" w:rsidP="00C259BA">
            <w:pPr>
              <w:pStyle w:val="Paragraphedeliste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 xml:space="preserve">Solution Validation and Customer Needs Understanding in the Early Phases of Product Platform Development: a case study in Digital Manufacturing Machines – </w:t>
            </w:r>
            <w:r w:rsidRPr="00CE1F71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 xml:space="preserve">G Muller (University of SE Norway), S </w:t>
            </w:r>
            <w:proofErr w:type="spellStart"/>
            <w:r w:rsidRPr="00CE1F71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>Kvanvik</w:t>
            </w:r>
            <w:proofErr w:type="spellEnd"/>
            <w:r w:rsidRPr="00CE1F71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 xml:space="preserve">, L </w:t>
            </w:r>
            <w:proofErr w:type="spellStart"/>
            <w:r w:rsidRPr="00CE1F71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>Budal</w:t>
            </w:r>
            <w:proofErr w:type="spellEnd"/>
            <w:r w:rsidRPr="00CE1F71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 xml:space="preserve"> (</w:t>
            </w:r>
            <w:proofErr w:type="spellStart"/>
            <w:r w:rsidRPr="00CE1F71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>Esko</w:t>
            </w:r>
            <w:proofErr w:type="spellEnd"/>
            <w:r w:rsidRPr="00CE1F71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>)</w:t>
            </w:r>
          </w:p>
        </w:tc>
      </w:tr>
      <w:tr w:rsidR="00CE1F71" w:rsidRPr="00F73B00" w:rsidTr="00A71610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CE1F71" w:rsidRPr="009905B0" w:rsidRDefault="00CE1F71" w:rsidP="0028245F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10:45-11:25</w:t>
            </w:r>
          </w:p>
        </w:tc>
        <w:tc>
          <w:tcPr>
            <w:tcW w:w="8397" w:type="dxa"/>
          </w:tcPr>
          <w:p w:rsidR="00CE1F71" w:rsidRPr="00694A4E" w:rsidRDefault="00CE1F71" w:rsidP="008528C7">
            <w:pPr>
              <w:pStyle w:val="Paragraphedelist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Applying Feature-Based Systems and SW PLE in Unclassified and Classified Environments – </w:t>
            </w:r>
            <w:r w:rsidRPr="00CE1F71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 xml:space="preserve">J </w:t>
            </w:r>
            <w:proofErr w:type="spellStart"/>
            <w:r w:rsidRPr="00CE1F71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>Teaff</w:t>
            </w:r>
            <w:proofErr w:type="spellEnd"/>
            <w:r w:rsidRPr="00CE1F71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>, B Young (Raytheon), P Clements (</w:t>
            </w:r>
            <w:proofErr w:type="spellStart"/>
            <w:r w:rsidRPr="00CE1F71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>BigLever</w:t>
            </w:r>
            <w:proofErr w:type="spellEnd"/>
            <w:r w:rsidRPr="00CE1F71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>)</w:t>
            </w:r>
          </w:p>
        </w:tc>
      </w:tr>
      <w:tr w:rsidR="00970898" w:rsidRPr="00F73B00" w:rsidTr="00A71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70898" w:rsidRPr="00694A4E" w:rsidRDefault="00970898" w:rsidP="00135FB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11:</w:t>
            </w:r>
            <w:r w:rsidR="00135FB2">
              <w:rPr>
                <w:rFonts w:ascii="Arial" w:hAnsi="Arial" w:cs="Arial"/>
                <w:sz w:val="20"/>
                <w:lang w:val="en-US"/>
              </w:rPr>
              <w:t>30</w:t>
            </w:r>
            <w:r>
              <w:rPr>
                <w:rFonts w:ascii="Arial" w:hAnsi="Arial" w:cs="Arial"/>
                <w:sz w:val="20"/>
                <w:lang w:val="en-US"/>
              </w:rPr>
              <w:t>-12:10</w:t>
            </w:r>
          </w:p>
        </w:tc>
        <w:tc>
          <w:tcPr>
            <w:tcW w:w="8397" w:type="dxa"/>
          </w:tcPr>
          <w:p w:rsidR="00970898" w:rsidRPr="009905B0" w:rsidRDefault="00970898" w:rsidP="00CC5B68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Boosting Reuse and Quality in the engineering process: revamping Product Lines – </w:t>
            </w:r>
            <w:r w:rsidRPr="00CE1F71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 xml:space="preserve">JM Alvarez (Carlos III University of Madrid), E </w:t>
            </w:r>
            <w:proofErr w:type="spellStart"/>
            <w:r w:rsidRPr="00CE1F71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>Gallego</w:t>
            </w:r>
            <w:proofErr w:type="spellEnd"/>
            <w:r w:rsidRPr="00CE1F71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 xml:space="preserve"> (The Reuse Company)</w:t>
            </w:r>
          </w:p>
        </w:tc>
      </w:tr>
      <w:tr w:rsidR="00135FB2" w:rsidRPr="00F73B00" w:rsidTr="00A7161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35FB2" w:rsidRPr="00694A4E" w:rsidRDefault="006B6B25" w:rsidP="0028245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13:30-14:10</w:t>
            </w:r>
          </w:p>
        </w:tc>
        <w:tc>
          <w:tcPr>
            <w:tcW w:w="8397" w:type="dxa"/>
          </w:tcPr>
          <w:p w:rsidR="00135FB2" w:rsidRPr="009905B0" w:rsidRDefault="00135FB2" w:rsidP="00C259BA">
            <w:pPr>
              <w:pStyle w:val="Paragraphedelist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 journey in the Arcadia-Capella model-based engineering tool – </w:t>
            </w:r>
            <w:r w:rsidRPr="00135FB2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>S Bonnet (Thales)</w:t>
            </w:r>
          </w:p>
        </w:tc>
      </w:tr>
      <w:tr w:rsidR="00A71610" w:rsidRPr="00F73B00" w:rsidTr="00A71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A71610" w:rsidRDefault="00A71610" w:rsidP="0028245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13:30-15:00</w:t>
            </w:r>
          </w:p>
        </w:tc>
        <w:tc>
          <w:tcPr>
            <w:tcW w:w="8397" w:type="dxa"/>
          </w:tcPr>
          <w:p w:rsidR="00A71610" w:rsidRPr="00277169" w:rsidRDefault="00A71610" w:rsidP="00A71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77169">
              <w:rPr>
                <w:rFonts w:ascii="Arial" w:hAnsi="Arial" w:cs="Arial"/>
                <w:b/>
                <w:bCs/>
                <w:sz w:val="20"/>
                <w:lang w:val="en-US"/>
              </w:rPr>
              <w:t>PLE Working Group Meeting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– Room </w:t>
            </w:r>
            <w:r w:rsidRPr="00A71610">
              <w:rPr>
                <w:rFonts w:ascii="Arial" w:hAnsi="Arial" w:cs="Arial"/>
                <w:b/>
                <w:bCs/>
                <w:sz w:val="20"/>
                <w:lang w:val="en-US"/>
              </w:rPr>
              <w:t>Poinciana AB</w:t>
            </w:r>
          </w:p>
        </w:tc>
      </w:tr>
      <w:tr w:rsidR="00A71610" w:rsidRPr="00F73B00" w:rsidTr="00A7161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A71610" w:rsidRDefault="00A71610" w:rsidP="0028245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97" w:type="dxa"/>
          </w:tcPr>
          <w:p w:rsidR="00A71610" w:rsidRPr="00277169" w:rsidRDefault="00A71610" w:rsidP="00512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77169">
              <w:rPr>
                <w:rFonts w:ascii="Arial" w:hAnsi="Arial" w:cs="Arial"/>
                <w:sz w:val="20"/>
                <w:lang w:val="en-US"/>
              </w:rPr>
              <w:t>Pr</w:t>
            </w:r>
            <w:r>
              <w:rPr>
                <w:rFonts w:ascii="Arial" w:hAnsi="Arial" w:cs="Arial"/>
                <w:sz w:val="20"/>
                <w:lang w:val="en-US"/>
              </w:rPr>
              <w:t>esentation of the Working Group, status on current projects (Primer, ISO…) and plan for new projects (INSIGHT 2020 PLE issue…)</w:t>
            </w:r>
          </w:p>
        </w:tc>
      </w:tr>
      <w:tr w:rsidR="00B44676" w:rsidRPr="00135FB2" w:rsidTr="00A71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:rsidR="00DD2AC5" w:rsidRPr="00694A4E" w:rsidRDefault="004516A3" w:rsidP="0028245F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Wednesday, July/24</w:t>
            </w:r>
          </w:p>
        </w:tc>
      </w:tr>
      <w:tr w:rsidR="00512743" w:rsidRPr="00ED7F27" w:rsidTr="00A7161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12743" w:rsidRPr="00694A4E" w:rsidRDefault="00512743" w:rsidP="00B40D3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10:45-11:25</w:t>
            </w:r>
          </w:p>
        </w:tc>
        <w:tc>
          <w:tcPr>
            <w:tcW w:w="8397" w:type="dxa"/>
          </w:tcPr>
          <w:p w:rsidR="00512743" w:rsidRPr="00694A4E" w:rsidRDefault="00512743" w:rsidP="00C128E3">
            <w:pPr>
              <w:pStyle w:val="Paragraphedelist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 xml:space="preserve">A Conceptual Model of Compositionality – </w:t>
            </w:r>
            <w:r w:rsidRPr="00512743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>A Kumar (Tata R&amp;D), S Natarajan (Tata Consultancy, SR Chaudhuri (TCSL)</w:t>
            </w:r>
          </w:p>
        </w:tc>
      </w:tr>
      <w:tr w:rsidR="009C63AD" w:rsidRPr="00F73B00" w:rsidTr="009C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C63AD" w:rsidRDefault="009C63AD" w:rsidP="003569E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15:30-16:00</w:t>
            </w:r>
          </w:p>
        </w:tc>
        <w:tc>
          <w:tcPr>
            <w:tcW w:w="8397" w:type="dxa"/>
          </w:tcPr>
          <w:p w:rsidR="009C63AD" w:rsidRPr="003569EC" w:rsidRDefault="009C63AD" w:rsidP="003569EC">
            <w:pPr>
              <w:pStyle w:val="Paragraphedeliste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 xml:space="preserve">Feature-Based PLE for the Enterprise – </w:t>
            </w:r>
            <w:r w:rsidRPr="00135FB2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>D Stovall (Big Lever)</w:t>
            </w:r>
          </w:p>
        </w:tc>
      </w:tr>
      <w:tr w:rsidR="00C9022F" w:rsidRPr="00F73B00" w:rsidTr="00A71610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C9022F" w:rsidRPr="00694A4E" w:rsidRDefault="00C9022F" w:rsidP="003569E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16:15-16:55</w:t>
            </w:r>
          </w:p>
        </w:tc>
        <w:tc>
          <w:tcPr>
            <w:tcW w:w="8397" w:type="dxa"/>
          </w:tcPr>
          <w:p w:rsidR="00C9022F" w:rsidRPr="003569EC" w:rsidRDefault="00C9022F" w:rsidP="003569EC">
            <w:pPr>
              <w:pStyle w:val="Paragraphedelist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569EC">
              <w:rPr>
                <w:rFonts w:ascii="Arial" w:hAnsi="Arial" w:cs="Arial"/>
                <w:sz w:val="20"/>
                <w:lang w:val="en-US"/>
              </w:rPr>
              <w:t xml:space="preserve">How Model-Based Systems Engineering practices support the effective implementation of a PLE approach – </w:t>
            </w:r>
            <w:r w:rsidRPr="003569EC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 xml:space="preserve">S Bonnet, J </w:t>
            </w:r>
            <w:proofErr w:type="spellStart"/>
            <w:r w:rsidRPr="003569EC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>Navas</w:t>
            </w:r>
            <w:proofErr w:type="spellEnd"/>
            <w:r w:rsidRPr="003569EC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 xml:space="preserve"> (Thales)</w:t>
            </w:r>
          </w:p>
        </w:tc>
      </w:tr>
      <w:tr w:rsidR="00C9022F" w:rsidRPr="00694A4E" w:rsidTr="00A71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:rsidR="00C9022F" w:rsidRPr="00694A4E" w:rsidRDefault="00102E45" w:rsidP="00F40BE6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Thursday, July/25</w:t>
            </w:r>
          </w:p>
        </w:tc>
      </w:tr>
      <w:tr w:rsidR="00C9022F" w:rsidRPr="00F73B00" w:rsidTr="00A7161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C9022F" w:rsidRPr="00694A4E" w:rsidRDefault="00102E45" w:rsidP="00F40B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08:00</w:t>
            </w:r>
            <w:r w:rsidR="00C9022F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08:40</w:t>
            </w:r>
          </w:p>
        </w:tc>
        <w:tc>
          <w:tcPr>
            <w:tcW w:w="8397" w:type="dxa"/>
          </w:tcPr>
          <w:p w:rsidR="00C9022F" w:rsidRPr="00694A4E" w:rsidRDefault="00102E45" w:rsidP="00102E45">
            <w:pPr>
              <w:pStyle w:val="Paragraphedelist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Evaluation of COTS Hardware Assemblies for use in Risk Averse, Cost Constrained Space-based Systems</w:t>
            </w:r>
            <w:r w:rsidR="00C9022F">
              <w:rPr>
                <w:rFonts w:ascii="Arial" w:hAnsi="Arial" w:cs="Arial"/>
                <w:color w:val="auto"/>
                <w:sz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>T</w:t>
            </w:r>
            <w:r w:rsidR="00C9022F" w:rsidRPr="00512743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>Katz</w:t>
            </w:r>
            <w:r w:rsidR="00C9022F" w:rsidRPr="00512743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>Sierra Nevada Corporation)</w:t>
            </w:r>
          </w:p>
        </w:tc>
      </w:tr>
      <w:tr w:rsidR="00102E45" w:rsidRPr="00F73B00" w:rsidTr="00A71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02E45" w:rsidRDefault="00102E45" w:rsidP="00F40B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10:45-11:25</w:t>
            </w:r>
          </w:p>
        </w:tc>
        <w:tc>
          <w:tcPr>
            <w:tcW w:w="8397" w:type="dxa"/>
          </w:tcPr>
          <w:p w:rsidR="00102E45" w:rsidRPr="003569EC" w:rsidRDefault="00102E45" w:rsidP="00F40BE6">
            <w:pPr>
              <w:pStyle w:val="Paragraphedeliste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Smart system assets development: use your knowledge – </w:t>
            </w:r>
            <w:r w:rsidRPr="00102E45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 xml:space="preserve">E </w:t>
            </w:r>
            <w:proofErr w:type="spellStart"/>
            <w:r w:rsidRPr="00102E45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>Gallego</w:t>
            </w:r>
            <w:proofErr w:type="spellEnd"/>
            <w:r w:rsidRPr="00102E45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 xml:space="preserve"> (The Reuse Company), T </w:t>
            </w:r>
            <w:proofErr w:type="spellStart"/>
            <w:r w:rsidRPr="00102E45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>Zoller</w:t>
            </w:r>
            <w:proofErr w:type="spellEnd"/>
            <w:r w:rsidRPr="00102E45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 xml:space="preserve"> (AES Aerospace Embedded Solutions)</w:t>
            </w:r>
          </w:p>
        </w:tc>
      </w:tr>
      <w:tr w:rsidR="00C9022F" w:rsidRPr="00F73B00" w:rsidTr="00A71610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C9022F" w:rsidRPr="00694A4E" w:rsidRDefault="00C9022F" w:rsidP="00F40B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16:15-16:55</w:t>
            </w:r>
          </w:p>
        </w:tc>
        <w:tc>
          <w:tcPr>
            <w:tcW w:w="8397" w:type="dxa"/>
          </w:tcPr>
          <w:p w:rsidR="00C9022F" w:rsidRPr="003569EC" w:rsidRDefault="00A8657D" w:rsidP="00F40BE6">
            <w:pPr>
              <w:pStyle w:val="Paragraphedelist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Augmenting requirements with models to improve the articulation between Systems Engineering levels and optimize V&amp;V practices</w:t>
            </w:r>
            <w:r w:rsidR="00C9022F" w:rsidRPr="003569EC">
              <w:rPr>
                <w:rFonts w:ascii="Arial" w:hAnsi="Arial" w:cs="Arial"/>
                <w:sz w:val="20"/>
                <w:lang w:val="en-US"/>
              </w:rPr>
              <w:t xml:space="preserve"> – </w:t>
            </w:r>
            <w:r w:rsidR="00C9022F" w:rsidRPr="003569EC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 xml:space="preserve">S Bonnet, </w:t>
            </w:r>
            <w:r w:rsidR="00102E45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 xml:space="preserve">JL </w:t>
            </w:r>
            <w:proofErr w:type="spellStart"/>
            <w:r w:rsidR="00102E45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>Voirin</w:t>
            </w:r>
            <w:proofErr w:type="spellEnd"/>
            <w:r w:rsidR="00102E45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 xml:space="preserve">, </w:t>
            </w:r>
            <w:r w:rsidR="00C9022F" w:rsidRPr="003569EC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 xml:space="preserve">J </w:t>
            </w:r>
            <w:proofErr w:type="spellStart"/>
            <w:r w:rsidR="00C9022F" w:rsidRPr="003569EC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>Navas</w:t>
            </w:r>
            <w:proofErr w:type="spellEnd"/>
            <w:r w:rsidR="00C9022F" w:rsidRPr="003569EC">
              <w:rPr>
                <w:rFonts w:ascii="Arial" w:hAnsi="Arial" w:cs="Arial"/>
                <w:color w:val="595959" w:themeColor="text1" w:themeTint="A6"/>
                <w:sz w:val="20"/>
                <w:lang w:val="en-US"/>
              </w:rPr>
              <w:t xml:space="preserve"> (Thales)</w:t>
            </w:r>
          </w:p>
        </w:tc>
      </w:tr>
    </w:tbl>
    <w:p w:rsidR="00424D37" w:rsidRPr="00A94895" w:rsidRDefault="00424D37" w:rsidP="00685F67">
      <w:pPr>
        <w:spacing w:after="120" w:line="240" w:lineRule="auto"/>
        <w:rPr>
          <w:sz w:val="12"/>
          <w:lang w:val="en-US"/>
        </w:rPr>
      </w:pPr>
    </w:p>
    <w:p w:rsidR="00075DE4" w:rsidRPr="006E04F2" w:rsidRDefault="00685F67" w:rsidP="00685F67">
      <w:pPr>
        <w:pBdr>
          <w:top w:val="single" w:sz="12" w:space="1" w:color="76923C" w:themeColor="accent3" w:themeShade="BF"/>
        </w:pBdr>
        <w:spacing w:before="120" w:after="120" w:line="240" w:lineRule="auto"/>
        <w:jc w:val="center"/>
        <w:rPr>
          <w:rFonts w:ascii="Arial" w:hAnsi="Arial" w:cs="Arial"/>
          <w:b/>
          <w:color w:val="76923C" w:themeColor="accent3" w:themeShade="BF"/>
          <w:lang w:val="en-US"/>
        </w:rPr>
      </w:pPr>
      <w:r w:rsidRPr="006E04F2">
        <w:rPr>
          <w:rFonts w:ascii="Arial" w:hAnsi="Arial" w:cs="Arial"/>
          <w:b/>
          <w:noProof/>
          <w:color w:val="9BBB59" w:themeColor="accent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93D92" wp14:editId="4CDC0A64">
                <wp:simplePos x="0" y="0"/>
                <wp:positionH relativeFrom="column">
                  <wp:posOffset>570230</wp:posOffset>
                </wp:positionH>
                <wp:positionV relativeFrom="paragraph">
                  <wp:posOffset>262890</wp:posOffset>
                </wp:positionV>
                <wp:extent cx="4667250" cy="526415"/>
                <wp:effectExtent l="0" t="0" r="19050" b="2603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526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44.9pt;margin-top:20.7pt;width:367.5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" filled="f" strokecolor="#76923c [2406]" strokeweight="2pt"/>
            </w:pict>
          </mc:Fallback>
        </mc:AlternateContent>
      </w:r>
      <w:r w:rsidR="00075DE4" w:rsidRPr="006E04F2">
        <w:rPr>
          <w:rFonts w:ascii="Arial" w:hAnsi="Arial" w:cs="Arial"/>
          <w:b/>
          <w:color w:val="76923C" w:themeColor="accent3" w:themeShade="BF"/>
          <w:lang w:val="en-US"/>
        </w:rPr>
        <w:t>Program subject to change</w:t>
      </w:r>
    </w:p>
    <w:p w:rsidR="00DD1826" w:rsidRPr="006E04F2" w:rsidRDefault="00EA0A29" w:rsidP="00685F67">
      <w:pPr>
        <w:spacing w:after="0" w:line="240" w:lineRule="auto"/>
        <w:jc w:val="center"/>
        <w:rPr>
          <w:b/>
          <w:color w:val="76923C" w:themeColor="accent3" w:themeShade="BF"/>
          <w:sz w:val="20"/>
          <w:lang w:val="en-US"/>
        </w:rPr>
      </w:pPr>
      <w:r w:rsidRPr="006E04F2">
        <w:rPr>
          <w:b/>
          <w:color w:val="76923C" w:themeColor="accent3" w:themeShade="BF"/>
          <w:sz w:val="20"/>
          <w:lang w:val="en-US"/>
        </w:rPr>
        <w:t>For more information c</w:t>
      </w:r>
      <w:r w:rsidR="00936623" w:rsidRPr="006E04F2">
        <w:rPr>
          <w:b/>
          <w:color w:val="76923C" w:themeColor="accent3" w:themeShade="BF"/>
          <w:sz w:val="20"/>
          <w:lang w:val="en-US"/>
        </w:rPr>
        <w:t>ontact:</w:t>
      </w:r>
    </w:p>
    <w:p w:rsidR="00936623" w:rsidRDefault="00685F67" w:rsidP="00685F67">
      <w:pPr>
        <w:spacing w:after="0" w:line="240" w:lineRule="auto"/>
        <w:jc w:val="center"/>
        <w:rPr>
          <w:color w:val="76923C" w:themeColor="accent3" w:themeShade="BF"/>
          <w:sz w:val="20"/>
          <w:lang w:val="de-DE"/>
        </w:rPr>
      </w:pPr>
      <w:r>
        <w:rPr>
          <w:b/>
          <w:color w:val="76923C" w:themeColor="accent3" w:themeShade="BF"/>
          <w:sz w:val="20"/>
          <w:lang w:val="de-DE"/>
        </w:rPr>
        <w:t>Rowland DARBIN</w:t>
      </w:r>
      <w:r w:rsidR="00936623" w:rsidRPr="006E04F2">
        <w:rPr>
          <w:b/>
          <w:color w:val="76923C" w:themeColor="accent3" w:themeShade="BF"/>
          <w:sz w:val="20"/>
          <w:lang w:val="de-DE"/>
        </w:rPr>
        <w:t xml:space="preserve"> </w:t>
      </w:r>
      <w:r w:rsidR="00936623" w:rsidRPr="006E04F2">
        <w:rPr>
          <w:color w:val="76923C" w:themeColor="accent3" w:themeShade="BF"/>
          <w:sz w:val="20"/>
          <w:lang w:val="de-DE"/>
        </w:rPr>
        <w:t>(</w:t>
      </w:r>
      <w:r w:rsidRPr="00685F67">
        <w:rPr>
          <w:color w:val="76923C" w:themeColor="accent3" w:themeShade="BF"/>
          <w:sz w:val="20"/>
          <w:lang w:val="de-DE"/>
        </w:rPr>
        <w:t>Rowland.Darbin@gd-ms.com</w:t>
      </w:r>
      <w:r w:rsidR="00936623" w:rsidRPr="006E04F2">
        <w:rPr>
          <w:color w:val="76923C" w:themeColor="accent3" w:themeShade="BF"/>
          <w:sz w:val="20"/>
          <w:lang w:val="de-DE"/>
        </w:rPr>
        <w:t>)</w:t>
      </w:r>
    </w:p>
    <w:p w:rsidR="00685F67" w:rsidRPr="00685F67" w:rsidRDefault="00685F67" w:rsidP="00DD1826">
      <w:pPr>
        <w:spacing w:after="0" w:line="240" w:lineRule="auto"/>
        <w:jc w:val="center"/>
        <w:rPr>
          <w:color w:val="76923C" w:themeColor="accent3" w:themeShade="BF"/>
          <w:sz w:val="20"/>
          <w:lang w:val="it-IT"/>
        </w:rPr>
      </w:pPr>
      <w:r w:rsidRPr="006E04F2">
        <w:rPr>
          <w:b/>
          <w:color w:val="76923C" w:themeColor="accent3" w:themeShade="BF"/>
          <w:sz w:val="20"/>
          <w:lang w:val="it-IT"/>
        </w:rPr>
        <w:t>Guillermo CHAL</w:t>
      </w:r>
      <w:r w:rsidRPr="006E04F2">
        <w:rPr>
          <w:rFonts w:cstheme="minorHAnsi"/>
          <w:b/>
          <w:color w:val="76923C" w:themeColor="accent3" w:themeShade="BF"/>
          <w:sz w:val="20"/>
          <w:lang w:val="it-IT"/>
        </w:rPr>
        <w:t>É</w:t>
      </w:r>
      <w:r w:rsidRPr="006E04F2">
        <w:rPr>
          <w:b/>
          <w:color w:val="76923C" w:themeColor="accent3" w:themeShade="BF"/>
          <w:sz w:val="20"/>
          <w:lang w:val="it-IT"/>
        </w:rPr>
        <w:t xml:space="preserve"> </w:t>
      </w:r>
      <w:r w:rsidRPr="006E04F2">
        <w:rPr>
          <w:color w:val="76923C" w:themeColor="accent3" w:themeShade="BF"/>
          <w:sz w:val="20"/>
          <w:lang w:val="it-IT"/>
        </w:rPr>
        <w:t>(</w:t>
      </w:r>
      <w:hyperlink r:id="rId9" w:history="1">
        <w:r w:rsidRPr="00D25428">
          <w:rPr>
            <w:color w:val="76923C" w:themeColor="accent3" w:themeShade="BF"/>
            <w:sz w:val="20"/>
            <w:szCs w:val="20"/>
            <w:lang w:val="it-IT"/>
          </w:rPr>
          <w:t>hugo-guillermo.chalegongora@thalesgroup.com</w:t>
        </w:r>
      </w:hyperlink>
      <w:r>
        <w:rPr>
          <w:color w:val="76923C" w:themeColor="accent3" w:themeShade="BF"/>
          <w:sz w:val="18"/>
          <w:szCs w:val="20"/>
          <w:lang w:val="it-IT"/>
        </w:rPr>
        <w:t>)</w:t>
      </w:r>
      <w:bookmarkStart w:id="0" w:name="_GoBack"/>
      <w:bookmarkEnd w:id="0"/>
    </w:p>
    <w:sectPr w:rsidR="00685F67" w:rsidRPr="00685F67" w:rsidSect="00685F67">
      <w:headerReference w:type="default" r:id="rId10"/>
      <w:footerReference w:type="default" r:id="rId11"/>
      <w:pgSz w:w="11906" w:h="16838"/>
      <w:pgMar w:top="2092" w:right="1416" w:bottom="851" w:left="1417" w:header="0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93" w:rsidRDefault="001E5F93" w:rsidP="00586B90">
      <w:pPr>
        <w:spacing w:after="0" w:line="240" w:lineRule="auto"/>
      </w:pPr>
      <w:r>
        <w:separator/>
      </w:r>
    </w:p>
  </w:endnote>
  <w:endnote w:type="continuationSeparator" w:id="0">
    <w:p w:rsidR="001E5F93" w:rsidRDefault="001E5F93" w:rsidP="0058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stom Light">
    <w:altName w:val="Times New Roman"/>
    <w:charset w:val="00"/>
    <w:family w:val="auto"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68" w:rsidRDefault="00CC5B68" w:rsidP="00685F67">
    <w:pPr>
      <w:pStyle w:val="Pieddepage"/>
      <w:jc w:val="center"/>
    </w:pPr>
  </w:p>
  <w:p w:rsidR="00CC5B68" w:rsidRDefault="00CC5B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93" w:rsidRDefault="001E5F93" w:rsidP="00586B90">
      <w:pPr>
        <w:spacing w:after="0" w:line="240" w:lineRule="auto"/>
      </w:pPr>
      <w:r>
        <w:separator/>
      </w:r>
    </w:p>
  </w:footnote>
  <w:footnote w:type="continuationSeparator" w:id="0">
    <w:p w:rsidR="001E5F93" w:rsidRDefault="001E5F93" w:rsidP="0058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5F" w:rsidRPr="00B91187" w:rsidRDefault="00685F67" w:rsidP="00AD7413">
    <w:pPr>
      <w:pStyle w:val="En-tte"/>
      <w:tabs>
        <w:tab w:val="clear" w:pos="4536"/>
        <w:tab w:val="clear" w:pos="9072"/>
      </w:tabs>
      <w:jc w:val="center"/>
      <w:rPr>
        <w:lang w:val="en-US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06E701" wp14:editId="35D8DDDE">
              <wp:simplePos x="0" y="0"/>
              <wp:positionH relativeFrom="column">
                <wp:posOffset>-892175</wp:posOffset>
              </wp:positionH>
              <wp:positionV relativeFrom="paragraph">
                <wp:posOffset>1019810</wp:posOffset>
              </wp:positionV>
              <wp:extent cx="7541895" cy="29210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189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8245F" w:rsidRPr="00586B90" w:rsidRDefault="0028245F" w:rsidP="002135A1">
                          <w:pPr>
                            <w:pStyle w:val="En-tte"/>
                            <w:ind w:left="-284" w:right="-248"/>
                            <w:jc w:val="center"/>
                            <w:rPr>
                              <w:rFonts w:ascii="Alstom Light" w:hAnsi="Alstom Light" w:cs="Times New Roman"/>
                              <w:b/>
                              <w:caps/>
                              <w:noProof/>
                              <w:szCs w:val="72"/>
                              <w:lang w:val="en-US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586B90">
                            <w:rPr>
                              <w:rFonts w:ascii="Alstom Light" w:hAnsi="Alstom Light" w:cs="Times New Roman"/>
                              <w:b/>
                              <w:caps/>
                              <w:noProof/>
                              <w:szCs w:val="72"/>
                              <w:lang w:val="en-US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Product line engineering International</w:t>
                          </w:r>
                          <w:r>
                            <w:rPr>
                              <w:rFonts w:ascii="Alstom Light" w:hAnsi="Alstom Light" w:cs="Times New Roman"/>
                              <w:b/>
                              <w:caps/>
                              <w:noProof/>
                              <w:szCs w:val="72"/>
                              <w:lang w:val="en-US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r w:rsidRPr="00586B90">
                            <w:rPr>
                              <w:rFonts w:ascii="Alstom Light" w:hAnsi="Alstom Light" w:cs="Times New Roman"/>
                              <w:b/>
                              <w:caps/>
                              <w:noProof/>
                              <w:szCs w:val="72"/>
                              <w:lang w:val="en-US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Working Group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70.25pt;margin-top:80.3pt;width:593.85pt;height:2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" filled="f" stroked="f">
              <v:textbox style="mso-fit-shape-to-text:t">
                <w:txbxContent>
                  <w:p w:rsidR="0028245F" w:rsidRPr="00586B90" w:rsidRDefault="0028245F" w:rsidP="002135A1">
                    <w:pPr>
                      <w:pStyle w:val="En-tte"/>
                      <w:ind w:left="-284" w:right="-248"/>
                      <w:jc w:val="center"/>
                      <w:rPr>
                        <w:rFonts w:ascii="Alstom Light" w:hAnsi="Alstom Light" w:cs="Times New Roman"/>
                        <w:b/>
                        <w:caps/>
                        <w:noProof/>
                        <w:szCs w:val="72"/>
                        <w:lang w:val="en-US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586B90">
                      <w:rPr>
                        <w:rFonts w:ascii="Alstom Light" w:hAnsi="Alstom Light" w:cs="Times New Roman"/>
                        <w:b/>
                        <w:caps/>
                        <w:noProof/>
                        <w:szCs w:val="72"/>
                        <w:lang w:val="en-US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Product line engineering International</w:t>
                    </w:r>
                    <w:r>
                      <w:rPr>
                        <w:rFonts w:ascii="Alstom Light" w:hAnsi="Alstom Light" w:cs="Times New Roman"/>
                        <w:b/>
                        <w:caps/>
                        <w:noProof/>
                        <w:szCs w:val="72"/>
                        <w:lang w:val="en-US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 xml:space="preserve"> </w:t>
                    </w:r>
                    <w:r w:rsidRPr="00586B90">
                      <w:rPr>
                        <w:rFonts w:ascii="Alstom Light" w:hAnsi="Alstom Light" w:cs="Times New Roman"/>
                        <w:b/>
                        <w:caps/>
                        <w:noProof/>
                        <w:szCs w:val="72"/>
                        <w:lang w:val="en-US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Working Group</w:t>
                    </w:r>
                  </w:p>
                </w:txbxContent>
              </v:textbox>
            </v:shape>
          </w:pict>
        </mc:Fallback>
      </mc:AlternateContent>
    </w:r>
    <w:r w:rsidR="00AD7413">
      <w:rPr>
        <w:noProof/>
        <w:lang w:eastAsia="fr-FR"/>
      </w:rPr>
      <w:drawing>
        <wp:inline distT="0" distB="0" distL="0" distR="0" wp14:anchorId="5BC45295" wp14:editId="15A0FC2B">
          <wp:extent cx="3229295" cy="1073150"/>
          <wp:effectExtent l="0" t="0" r="952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929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95F87"/>
    <w:multiLevelType w:val="hybridMultilevel"/>
    <w:tmpl w:val="F0A0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A125E"/>
    <w:multiLevelType w:val="hybridMultilevel"/>
    <w:tmpl w:val="A4F26F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4854A7"/>
    <w:multiLevelType w:val="hybridMultilevel"/>
    <w:tmpl w:val="2A8A40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711AC9"/>
    <w:multiLevelType w:val="hybridMultilevel"/>
    <w:tmpl w:val="69B6DC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E60C62"/>
    <w:multiLevelType w:val="hybridMultilevel"/>
    <w:tmpl w:val="595447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E42EB7"/>
    <w:multiLevelType w:val="hybridMultilevel"/>
    <w:tmpl w:val="6494DB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4C47A7"/>
    <w:multiLevelType w:val="hybridMultilevel"/>
    <w:tmpl w:val="1D7A4F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4157B4"/>
    <w:multiLevelType w:val="hybridMultilevel"/>
    <w:tmpl w:val="95AEBDCA"/>
    <w:lvl w:ilvl="0" w:tplc="37029B68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71423C"/>
    <w:multiLevelType w:val="hybridMultilevel"/>
    <w:tmpl w:val="1B7CA6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557BAF"/>
    <w:multiLevelType w:val="hybridMultilevel"/>
    <w:tmpl w:val="53566E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6C54FF"/>
    <w:multiLevelType w:val="hybridMultilevel"/>
    <w:tmpl w:val="2AF42C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B61645"/>
    <w:multiLevelType w:val="hybridMultilevel"/>
    <w:tmpl w:val="783036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A23622"/>
    <w:multiLevelType w:val="hybridMultilevel"/>
    <w:tmpl w:val="0A7C8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A070A"/>
    <w:multiLevelType w:val="hybridMultilevel"/>
    <w:tmpl w:val="3404FC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8"/>
  </w:num>
  <w:num w:numId="5">
    <w:abstractNumId w:val="11"/>
  </w:num>
  <w:num w:numId="6">
    <w:abstractNumId w:val="14"/>
  </w:num>
  <w:num w:numId="7">
    <w:abstractNumId w:val="6"/>
  </w:num>
  <w:num w:numId="8">
    <w:abstractNumId w:val="7"/>
  </w:num>
  <w:num w:numId="9">
    <w:abstractNumId w:val="2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13"/>
    <w:rsid w:val="000221BA"/>
    <w:rsid w:val="00047145"/>
    <w:rsid w:val="00075DE4"/>
    <w:rsid w:val="0009616A"/>
    <w:rsid w:val="000B3052"/>
    <w:rsid w:val="000C00E3"/>
    <w:rsid w:val="000D78E1"/>
    <w:rsid w:val="000F70D0"/>
    <w:rsid w:val="00102E45"/>
    <w:rsid w:val="001204C2"/>
    <w:rsid w:val="00135FB2"/>
    <w:rsid w:val="00165477"/>
    <w:rsid w:val="00174D96"/>
    <w:rsid w:val="001752C2"/>
    <w:rsid w:val="001E5F93"/>
    <w:rsid w:val="001F6469"/>
    <w:rsid w:val="00213315"/>
    <w:rsid w:val="002135A1"/>
    <w:rsid w:val="00240379"/>
    <w:rsid w:val="0024430E"/>
    <w:rsid w:val="00251EDE"/>
    <w:rsid w:val="0025454F"/>
    <w:rsid w:val="00272513"/>
    <w:rsid w:val="00277169"/>
    <w:rsid w:val="0028245F"/>
    <w:rsid w:val="002A5425"/>
    <w:rsid w:val="002A7FE0"/>
    <w:rsid w:val="002B23C3"/>
    <w:rsid w:val="002C6725"/>
    <w:rsid w:val="002E41D5"/>
    <w:rsid w:val="002E5C29"/>
    <w:rsid w:val="003152C1"/>
    <w:rsid w:val="003248B0"/>
    <w:rsid w:val="003569EC"/>
    <w:rsid w:val="003B3E88"/>
    <w:rsid w:val="003E4CB7"/>
    <w:rsid w:val="00424D37"/>
    <w:rsid w:val="004516A3"/>
    <w:rsid w:val="004824A5"/>
    <w:rsid w:val="004F03CC"/>
    <w:rsid w:val="00512743"/>
    <w:rsid w:val="005202EF"/>
    <w:rsid w:val="00586B90"/>
    <w:rsid w:val="00596EF7"/>
    <w:rsid w:val="00607990"/>
    <w:rsid w:val="0063312A"/>
    <w:rsid w:val="00656827"/>
    <w:rsid w:val="00685F67"/>
    <w:rsid w:val="00694A4E"/>
    <w:rsid w:val="006B6B25"/>
    <w:rsid w:val="006C3D97"/>
    <w:rsid w:val="006C5A7A"/>
    <w:rsid w:val="006E04F2"/>
    <w:rsid w:val="00735C4F"/>
    <w:rsid w:val="00746350"/>
    <w:rsid w:val="00747C49"/>
    <w:rsid w:val="00781CE6"/>
    <w:rsid w:val="007A1F5D"/>
    <w:rsid w:val="007C6056"/>
    <w:rsid w:val="007F12DF"/>
    <w:rsid w:val="007F34AC"/>
    <w:rsid w:val="007F3BDA"/>
    <w:rsid w:val="007F4921"/>
    <w:rsid w:val="00823315"/>
    <w:rsid w:val="008528C7"/>
    <w:rsid w:val="00872965"/>
    <w:rsid w:val="00873F1A"/>
    <w:rsid w:val="0089629E"/>
    <w:rsid w:val="0089785B"/>
    <w:rsid w:val="008A613A"/>
    <w:rsid w:val="008B6F2C"/>
    <w:rsid w:val="008C6CFE"/>
    <w:rsid w:val="008D1916"/>
    <w:rsid w:val="008E45D1"/>
    <w:rsid w:val="008E74EF"/>
    <w:rsid w:val="008F7E81"/>
    <w:rsid w:val="00903EE1"/>
    <w:rsid w:val="00917AB3"/>
    <w:rsid w:val="00936623"/>
    <w:rsid w:val="009430E3"/>
    <w:rsid w:val="00944E08"/>
    <w:rsid w:val="0095144C"/>
    <w:rsid w:val="0095377A"/>
    <w:rsid w:val="00961159"/>
    <w:rsid w:val="00970898"/>
    <w:rsid w:val="00985F72"/>
    <w:rsid w:val="009905B0"/>
    <w:rsid w:val="009C4E26"/>
    <w:rsid w:val="009C63AD"/>
    <w:rsid w:val="009C686D"/>
    <w:rsid w:val="009D68BC"/>
    <w:rsid w:val="00A03010"/>
    <w:rsid w:val="00A210F8"/>
    <w:rsid w:val="00A54CF7"/>
    <w:rsid w:val="00A71610"/>
    <w:rsid w:val="00A8657D"/>
    <w:rsid w:val="00A94895"/>
    <w:rsid w:val="00A957E7"/>
    <w:rsid w:val="00AD7413"/>
    <w:rsid w:val="00AF068C"/>
    <w:rsid w:val="00B0546C"/>
    <w:rsid w:val="00B40D39"/>
    <w:rsid w:val="00B44676"/>
    <w:rsid w:val="00B86F38"/>
    <w:rsid w:val="00B91187"/>
    <w:rsid w:val="00BB3481"/>
    <w:rsid w:val="00BD680C"/>
    <w:rsid w:val="00C128E3"/>
    <w:rsid w:val="00C259BA"/>
    <w:rsid w:val="00C33D64"/>
    <w:rsid w:val="00C9022F"/>
    <w:rsid w:val="00CA535C"/>
    <w:rsid w:val="00CB042E"/>
    <w:rsid w:val="00CB1511"/>
    <w:rsid w:val="00CB6E95"/>
    <w:rsid w:val="00CC5B68"/>
    <w:rsid w:val="00CE1F71"/>
    <w:rsid w:val="00D24CF2"/>
    <w:rsid w:val="00D25428"/>
    <w:rsid w:val="00D261DE"/>
    <w:rsid w:val="00D61829"/>
    <w:rsid w:val="00D7234A"/>
    <w:rsid w:val="00D73FDF"/>
    <w:rsid w:val="00D9417C"/>
    <w:rsid w:val="00DC7EC6"/>
    <w:rsid w:val="00DD1826"/>
    <w:rsid w:val="00DD2AC5"/>
    <w:rsid w:val="00E41B3E"/>
    <w:rsid w:val="00E75FD5"/>
    <w:rsid w:val="00E77DBC"/>
    <w:rsid w:val="00E80D13"/>
    <w:rsid w:val="00E907A7"/>
    <w:rsid w:val="00EA0A29"/>
    <w:rsid w:val="00EA3F0C"/>
    <w:rsid w:val="00ED7F27"/>
    <w:rsid w:val="00F60754"/>
    <w:rsid w:val="00F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D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3B3E8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3">
    <w:name w:val="Light Grid Accent 3"/>
    <w:basedOn w:val="TableauNormal"/>
    <w:uiPriority w:val="62"/>
    <w:rsid w:val="003B3E8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58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B90"/>
  </w:style>
  <w:style w:type="paragraph" w:styleId="Pieddepage">
    <w:name w:val="footer"/>
    <w:basedOn w:val="Normal"/>
    <w:link w:val="PieddepageCar"/>
    <w:uiPriority w:val="99"/>
    <w:unhideWhenUsed/>
    <w:rsid w:val="0058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B90"/>
  </w:style>
  <w:style w:type="paragraph" w:styleId="Textedebulles">
    <w:name w:val="Balloon Text"/>
    <w:basedOn w:val="Normal"/>
    <w:link w:val="TextedebullesCar"/>
    <w:uiPriority w:val="99"/>
    <w:semiHidden/>
    <w:unhideWhenUsed/>
    <w:rsid w:val="0058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B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4D37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table" w:styleId="Grillemoyenne1-Accent3">
    <w:name w:val="Medium Grid 1 Accent 3"/>
    <w:basedOn w:val="TableauNormal"/>
    <w:uiPriority w:val="67"/>
    <w:rsid w:val="002135A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075DE4"/>
    <w:rPr>
      <w:color w:val="0000FF" w:themeColor="hyperlink"/>
      <w:u w:val="single"/>
    </w:rPr>
  </w:style>
  <w:style w:type="table" w:styleId="Grillemoyenne3-Accent1">
    <w:name w:val="Medium Grid 3 Accent 1"/>
    <w:basedOn w:val="TableauNormal"/>
    <w:uiPriority w:val="69"/>
    <w:rsid w:val="007A1F5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emoyenne2-Accent1">
    <w:name w:val="Medium List 2 Accent 1"/>
    <w:basedOn w:val="TableauNormal"/>
    <w:uiPriority w:val="66"/>
    <w:rsid w:val="008962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couleur-Accent1">
    <w:name w:val="Colorful Grid Accent 1"/>
    <w:basedOn w:val="TableauNormal"/>
    <w:uiPriority w:val="73"/>
    <w:rsid w:val="008962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itre1Car">
    <w:name w:val="Titre 1 Car"/>
    <w:basedOn w:val="Policepardfaut"/>
    <w:link w:val="Titre1"/>
    <w:uiPriority w:val="9"/>
    <w:rsid w:val="00DD182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D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3B3E8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3">
    <w:name w:val="Light Grid Accent 3"/>
    <w:basedOn w:val="TableauNormal"/>
    <w:uiPriority w:val="62"/>
    <w:rsid w:val="003B3E8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58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B90"/>
  </w:style>
  <w:style w:type="paragraph" w:styleId="Pieddepage">
    <w:name w:val="footer"/>
    <w:basedOn w:val="Normal"/>
    <w:link w:val="PieddepageCar"/>
    <w:uiPriority w:val="99"/>
    <w:unhideWhenUsed/>
    <w:rsid w:val="0058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B90"/>
  </w:style>
  <w:style w:type="paragraph" w:styleId="Textedebulles">
    <w:name w:val="Balloon Text"/>
    <w:basedOn w:val="Normal"/>
    <w:link w:val="TextedebullesCar"/>
    <w:uiPriority w:val="99"/>
    <w:semiHidden/>
    <w:unhideWhenUsed/>
    <w:rsid w:val="0058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B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4D37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table" w:styleId="Grillemoyenne1-Accent3">
    <w:name w:val="Medium Grid 1 Accent 3"/>
    <w:basedOn w:val="TableauNormal"/>
    <w:uiPriority w:val="67"/>
    <w:rsid w:val="002135A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075DE4"/>
    <w:rPr>
      <w:color w:val="0000FF" w:themeColor="hyperlink"/>
      <w:u w:val="single"/>
    </w:rPr>
  </w:style>
  <w:style w:type="table" w:styleId="Grillemoyenne3-Accent1">
    <w:name w:val="Medium Grid 3 Accent 1"/>
    <w:basedOn w:val="TableauNormal"/>
    <w:uiPriority w:val="69"/>
    <w:rsid w:val="007A1F5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emoyenne2-Accent1">
    <w:name w:val="Medium List 2 Accent 1"/>
    <w:basedOn w:val="TableauNormal"/>
    <w:uiPriority w:val="66"/>
    <w:rsid w:val="008962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couleur-Accent1">
    <w:name w:val="Colorful Grid Accent 1"/>
    <w:basedOn w:val="TableauNormal"/>
    <w:uiPriority w:val="73"/>
    <w:rsid w:val="008962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itre1Car">
    <w:name w:val="Titre 1 Car"/>
    <w:basedOn w:val="Policepardfaut"/>
    <w:link w:val="Titre1"/>
    <w:uiPriority w:val="9"/>
    <w:rsid w:val="00DD182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4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ugo-guillermo.chalegongora@thales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B30E-9A0E-46A4-BEE3-7E6C510A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ALSTOM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Guillermo Chalé Gongora</dc:creator>
  <cp:lastModifiedBy>Hugo-Guillermo CHALE GONGORA</cp:lastModifiedBy>
  <cp:revision>2</cp:revision>
  <cp:lastPrinted>2017-06-30T09:03:00Z</cp:lastPrinted>
  <dcterms:created xsi:type="dcterms:W3CDTF">2019-07-17T08:03:00Z</dcterms:created>
  <dcterms:modified xsi:type="dcterms:W3CDTF">2019-07-17T08:03:00Z</dcterms:modified>
</cp:coreProperties>
</file>